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41" w:rsidRDefault="004E0641" w:rsidP="004E0641">
      <w:pPr>
        <w:jc w:val="center"/>
        <w:rPr>
          <w:b/>
          <w:bCs/>
          <w:sz w:val="36"/>
          <w:szCs w:val="36"/>
        </w:rPr>
      </w:pPr>
      <w:r>
        <w:rPr>
          <w:b/>
          <w:bCs/>
          <w:sz w:val="36"/>
          <w:szCs w:val="36"/>
        </w:rPr>
        <w:t>Associate Transportation Engineer</w:t>
      </w:r>
    </w:p>
    <w:p w:rsidR="004E0641" w:rsidRDefault="004E0641" w:rsidP="004E0641">
      <w:pPr>
        <w:jc w:val="center"/>
        <w:rPr>
          <w:b/>
          <w:bCs/>
          <w:sz w:val="36"/>
          <w:szCs w:val="36"/>
        </w:rPr>
      </w:pPr>
      <w:r>
        <w:rPr>
          <w:b/>
          <w:bCs/>
          <w:sz w:val="36"/>
          <w:szCs w:val="36"/>
        </w:rPr>
        <w:t>Sacramento County</w:t>
      </w:r>
    </w:p>
    <w:p w:rsidR="004E0641" w:rsidRDefault="004E0641" w:rsidP="004E0641"/>
    <w:p w:rsidR="004E0641" w:rsidRDefault="004E0641" w:rsidP="004E0641"/>
    <w:p w:rsidR="004E0641" w:rsidRDefault="004E0641" w:rsidP="004E0641">
      <w:pPr>
        <w:jc w:val="both"/>
        <w:rPr>
          <w:sz w:val="26"/>
          <w:szCs w:val="26"/>
        </w:rPr>
      </w:pPr>
      <w:r>
        <w:rPr>
          <w:sz w:val="26"/>
          <w:szCs w:val="26"/>
        </w:rPr>
        <w:t>Sacramento County announces the exam for Associate Transportation Engineer.  The Associate Transportation Engineer is responsible for a variety professional traffic related engineering work in connection with planning, operating, and evaluating streets and highways and their networks to provide safe and efficient movement of people and goods.  The incumbent may perform tasks such as signal timing and coordination, performance measure analysis, traffic incident management, and design and operation of the signal system expansion.</w:t>
      </w:r>
    </w:p>
    <w:p w:rsidR="004E0641" w:rsidRDefault="004E0641" w:rsidP="004E0641">
      <w:pPr>
        <w:jc w:val="both"/>
        <w:rPr>
          <w:sz w:val="26"/>
          <w:szCs w:val="26"/>
        </w:rPr>
      </w:pPr>
    </w:p>
    <w:p w:rsidR="004E0641" w:rsidRDefault="004E0641" w:rsidP="004E0641">
      <w:pPr>
        <w:jc w:val="both"/>
        <w:rPr>
          <w:sz w:val="26"/>
          <w:szCs w:val="26"/>
        </w:rPr>
      </w:pPr>
      <w:r>
        <w:rPr>
          <w:sz w:val="26"/>
          <w:szCs w:val="26"/>
        </w:rPr>
        <w:t>The Associate Transportation Engineer is the first level in the transportation engineering series requiring current registration as a traffic, civil or electrical engineer. An Associate Transportation Engineer performs difficult and complex engineering work and acts as lead supervisor to a small group of engineers and/or paraprofessional engineering staff. Associates may serve as project/resident engineers on a single major or several minor engineering projects.</w:t>
      </w:r>
    </w:p>
    <w:p w:rsidR="004E0641" w:rsidRDefault="004E0641" w:rsidP="004E0641">
      <w:pPr>
        <w:jc w:val="both"/>
        <w:rPr>
          <w:sz w:val="26"/>
          <w:szCs w:val="26"/>
        </w:rPr>
      </w:pPr>
    </w:p>
    <w:p w:rsidR="004E0641" w:rsidRDefault="004E0641" w:rsidP="004E0641">
      <w:pPr>
        <w:jc w:val="both"/>
        <w:rPr>
          <w:sz w:val="26"/>
          <w:szCs w:val="26"/>
        </w:rPr>
      </w:pPr>
      <w:r>
        <w:rPr>
          <w:sz w:val="26"/>
          <w:szCs w:val="26"/>
        </w:rPr>
        <w:t>The filing deadlines are at 5:00pm on 12/2/19 &amp; 1/2/20 (final).</w:t>
      </w:r>
    </w:p>
    <w:p w:rsidR="004E0641" w:rsidRDefault="004E0641" w:rsidP="004E0641">
      <w:pPr>
        <w:jc w:val="center"/>
        <w:rPr>
          <w:b/>
          <w:bCs/>
        </w:rPr>
      </w:pPr>
    </w:p>
    <w:p w:rsidR="004E0641" w:rsidRDefault="004E0641" w:rsidP="004E0641">
      <w:pPr>
        <w:rPr>
          <w:rFonts w:ascii="Calibri" w:hAnsi="Calibri" w:cs="Calibri"/>
          <w:b/>
          <w:bCs/>
          <w:sz w:val="22"/>
          <w:szCs w:val="22"/>
        </w:rPr>
      </w:pPr>
      <w:r>
        <w:rPr>
          <w:sz w:val="26"/>
          <w:szCs w:val="26"/>
        </w:rPr>
        <w:t xml:space="preserve">The full job announcement and online application is available for viewing on our website at </w:t>
      </w:r>
      <w:hyperlink r:id="rId4" w:history="1">
        <w:r>
          <w:rPr>
            <w:rStyle w:val="Hyperlink"/>
            <w:b/>
            <w:bCs/>
            <w:sz w:val="26"/>
            <w:szCs w:val="26"/>
          </w:rPr>
          <w:t>www.saccountyjobs.net</w:t>
        </w:r>
      </w:hyperlink>
    </w:p>
    <w:p w:rsidR="00BB574D" w:rsidRDefault="00BB574D">
      <w:bookmarkStart w:id="0" w:name="_GoBack"/>
      <w:bookmarkEnd w:id="0"/>
    </w:p>
    <w:sectPr w:rsidR="00BB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65"/>
    <w:rsid w:val="004E0641"/>
    <w:rsid w:val="00523876"/>
    <w:rsid w:val="006B5A16"/>
    <w:rsid w:val="0080636E"/>
    <w:rsid w:val="00896AE1"/>
    <w:rsid w:val="00993565"/>
    <w:rsid w:val="00BB574D"/>
    <w:rsid w:val="00DD66E2"/>
    <w:rsid w:val="00E6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0BE8D-9AF6-4700-AB48-87174443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5.safelinks.protection.outlook.com/?url=http%3A%2F%2Fwww.saccountyjobs.net&amp;data=02%7C01%7Chayley.quan%40hdrinc.com%7Ca0fc2fbade7e475fc87808d75d69bf55%7C3667e201cbdc48b39b425d2d3f16e2a9%7C0%7C0%7C637080581150839908&amp;sdata=Ol9ykWncwACfylQm9betc2y0zbKW7MKnigpyvE4zG%2B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 Kari</dc:creator>
  <cp:keywords/>
  <dc:description/>
  <cp:lastModifiedBy>Quan, Hayley</cp:lastModifiedBy>
  <cp:revision>2</cp:revision>
  <dcterms:created xsi:type="dcterms:W3CDTF">2019-11-01T00:27:00Z</dcterms:created>
  <dcterms:modified xsi:type="dcterms:W3CDTF">2019-11-01T00:27:00Z</dcterms:modified>
</cp:coreProperties>
</file>