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1722"/>
        <w:gridCol w:w="6889"/>
      </w:tblGrid>
      <w:tr w:rsidR="00D15CD3" w:rsidRPr="00D15CD3" w14:paraId="73F831D9" w14:textId="77777777" w:rsidTr="00D15CD3">
        <w:trPr>
          <w:tblCellSpacing w:w="0" w:type="dxa"/>
          <w:jc w:val="center"/>
        </w:trPr>
        <w:tc>
          <w:tcPr>
            <w:tcW w:w="0" w:type="auto"/>
            <w:gridSpan w:val="2"/>
            <w:vAlign w:val="center"/>
            <w:hideMark/>
          </w:tcPr>
          <w:p w14:paraId="1AEC3D4B" w14:textId="77777777" w:rsidR="00D15CD3" w:rsidRPr="00D15CD3" w:rsidRDefault="00D15CD3" w:rsidP="00D15CD3">
            <w:pPr>
              <w:spacing w:after="0" w:line="240" w:lineRule="auto"/>
              <w:rPr>
                <w:rFonts w:ascii="Arial" w:eastAsia="Times New Roman" w:hAnsi="Arial" w:cs="Arial"/>
                <w:sz w:val="24"/>
                <w:szCs w:val="24"/>
              </w:rPr>
            </w:pPr>
            <w:r w:rsidRPr="00D15CD3">
              <w:rPr>
                <w:rFonts w:ascii="Arial" w:eastAsia="Times New Roman" w:hAnsi="Arial" w:cs="Arial"/>
                <w:noProof/>
                <w:sz w:val="24"/>
                <w:szCs w:val="24"/>
              </w:rPr>
              <w:drawing>
                <wp:inline distT="0" distB="0" distL="0" distR="0" wp14:anchorId="5A0D379B" wp14:editId="481B1212">
                  <wp:extent cx="38100" cy="38100"/>
                  <wp:effectExtent l="0" t="0" r="0" b="0"/>
                  <wp:docPr id="1" name="Picture 1" descr="https://sjobs.brassring.com/tgwebhost/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jobs.brassring.com/tgwebhost/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r>
      <w:tr w:rsidR="00D15CD3" w:rsidRPr="00D15CD3" w14:paraId="73962580" w14:textId="77777777" w:rsidTr="00D15CD3">
        <w:trPr>
          <w:tblCellSpacing w:w="0" w:type="dxa"/>
          <w:jc w:val="center"/>
        </w:trPr>
        <w:tc>
          <w:tcPr>
            <w:tcW w:w="0" w:type="auto"/>
            <w:hideMark/>
          </w:tcPr>
          <w:p w14:paraId="139D363D" w14:textId="77777777" w:rsidR="00D15CD3" w:rsidRPr="00D15CD3" w:rsidRDefault="00D15CD3" w:rsidP="00D15CD3">
            <w:pPr>
              <w:spacing w:after="0" w:line="240" w:lineRule="auto"/>
              <w:rPr>
                <w:rFonts w:ascii="Arial" w:eastAsia="Times New Roman" w:hAnsi="Arial" w:cs="Arial"/>
                <w:sz w:val="24"/>
                <w:szCs w:val="24"/>
              </w:rPr>
            </w:pPr>
            <w:r w:rsidRPr="00D15CD3">
              <w:rPr>
                <w:rFonts w:ascii="Arial" w:eastAsia="Times New Roman" w:hAnsi="Arial" w:cs="Arial"/>
                <w:b/>
                <w:bCs/>
                <w:color w:val="000000"/>
                <w:sz w:val="19"/>
                <w:szCs w:val="19"/>
              </w:rPr>
              <w:t xml:space="preserve">Job Title </w:t>
            </w:r>
          </w:p>
        </w:tc>
        <w:tc>
          <w:tcPr>
            <w:tcW w:w="4000" w:type="pct"/>
            <w:vAlign w:val="center"/>
            <w:hideMark/>
          </w:tcPr>
          <w:p w14:paraId="113684ED" w14:textId="77777777" w:rsidR="00D15CD3" w:rsidRPr="00D15CD3" w:rsidRDefault="00D15CD3" w:rsidP="00D15CD3">
            <w:pPr>
              <w:spacing w:after="0" w:line="240" w:lineRule="auto"/>
              <w:rPr>
                <w:rFonts w:ascii="Arial" w:eastAsia="Times New Roman" w:hAnsi="Arial" w:cs="Arial"/>
                <w:sz w:val="24"/>
                <w:szCs w:val="24"/>
              </w:rPr>
            </w:pPr>
            <w:r w:rsidRPr="00D15CD3">
              <w:rPr>
                <w:rFonts w:ascii="Arial" w:eastAsia="Times New Roman" w:hAnsi="Arial" w:cs="Arial"/>
                <w:sz w:val="19"/>
                <w:szCs w:val="19"/>
              </w:rPr>
              <w:t>Superintendent -- Utilities</w:t>
            </w:r>
            <w:r w:rsidRPr="00D15CD3">
              <w:rPr>
                <w:rFonts w:ascii="Arial" w:eastAsia="Times New Roman" w:hAnsi="Arial" w:cs="Arial"/>
                <w:sz w:val="24"/>
                <w:szCs w:val="24"/>
              </w:rPr>
              <w:t xml:space="preserve"> </w:t>
            </w:r>
          </w:p>
        </w:tc>
      </w:tr>
      <w:tr w:rsidR="00D15CD3" w:rsidRPr="00D15CD3" w14:paraId="2D2D6CEB" w14:textId="77777777" w:rsidTr="00D15CD3">
        <w:trPr>
          <w:tblCellSpacing w:w="0" w:type="dxa"/>
          <w:jc w:val="center"/>
        </w:trPr>
        <w:tc>
          <w:tcPr>
            <w:tcW w:w="0" w:type="auto"/>
            <w:hideMark/>
          </w:tcPr>
          <w:p w14:paraId="6229A28C" w14:textId="77777777" w:rsidR="00D15CD3" w:rsidRPr="00D15CD3" w:rsidRDefault="00D15CD3" w:rsidP="00D15CD3">
            <w:pPr>
              <w:spacing w:after="0" w:line="240" w:lineRule="auto"/>
              <w:rPr>
                <w:rFonts w:ascii="Arial" w:eastAsia="Times New Roman" w:hAnsi="Arial" w:cs="Arial"/>
                <w:sz w:val="24"/>
                <w:szCs w:val="24"/>
              </w:rPr>
            </w:pPr>
            <w:bookmarkStart w:id="0" w:name="_GoBack"/>
            <w:bookmarkEnd w:id="0"/>
            <w:r w:rsidRPr="00D15CD3">
              <w:rPr>
                <w:rFonts w:ascii="Arial" w:eastAsia="Times New Roman" w:hAnsi="Arial" w:cs="Arial"/>
                <w:b/>
                <w:bCs/>
                <w:color w:val="000000"/>
                <w:sz w:val="19"/>
                <w:szCs w:val="19"/>
              </w:rPr>
              <w:t xml:space="preserve">City </w:t>
            </w:r>
          </w:p>
        </w:tc>
        <w:tc>
          <w:tcPr>
            <w:tcW w:w="4000" w:type="pct"/>
            <w:vAlign w:val="center"/>
            <w:hideMark/>
          </w:tcPr>
          <w:p w14:paraId="724DC938" w14:textId="77777777" w:rsidR="00D15CD3" w:rsidRPr="00D15CD3" w:rsidRDefault="00D15CD3" w:rsidP="00D15CD3">
            <w:pPr>
              <w:spacing w:after="0" w:line="240" w:lineRule="auto"/>
              <w:rPr>
                <w:rFonts w:ascii="Arial" w:eastAsia="Times New Roman" w:hAnsi="Arial" w:cs="Arial"/>
                <w:sz w:val="24"/>
                <w:szCs w:val="24"/>
              </w:rPr>
            </w:pPr>
            <w:r w:rsidRPr="00D15CD3">
              <w:rPr>
                <w:rFonts w:ascii="Arial" w:eastAsia="Times New Roman" w:hAnsi="Arial" w:cs="Arial"/>
                <w:sz w:val="19"/>
                <w:szCs w:val="19"/>
              </w:rPr>
              <w:t>Fresno</w:t>
            </w:r>
            <w:r w:rsidRPr="00D15CD3">
              <w:rPr>
                <w:rFonts w:ascii="Arial" w:eastAsia="Times New Roman" w:hAnsi="Arial" w:cs="Arial"/>
                <w:sz w:val="24"/>
                <w:szCs w:val="24"/>
              </w:rPr>
              <w:t xml:space="preserve"> </w:t>
            </w:r>
          </w:p>
        </w:tc>
      </w:tr>
      <w:tr w:rsidR="00D15CD3" w:rsidRPr="00D15CD3" w14:paraId="5553C475" w14:textId="77777777" w:rsidTr="00D15CD3">
        <w:trPr>
          <w:tblCellSpacing w:w="0" w:type="dxa"/>
          <w:jc w:val="center"/>
        </w:trPr>
        <w:tc>
          <w:tcPr>
            <w:tcW w:w="0" w:type="auto"/>
            <w:hideMark/>
          </w:tcPr>
          <w:p w14:paraId="42B84BB6" w14:textId="77777777" w:rsidR="00D15CD3" w:rsidRPr="00D15CD3" w:rsidRDefault="00D15CD3" w:rsidP="00D15CD3">
            <w:pPr>
              <w:spacing w:after="0" w:line="240" w:lineRule="auto"/>
              <w:rPr>
                <w:rFonts w:ascii="Arial" w:eastAsia="Times New Roman" w:hAnsi="Arial" w:cs="Arial"/>
                <w:sz w:val="24"/>
                <w:szCs w:val="24"/>
              </w:rPr>
            </w:pPr>
            <w:r w:rsidRPr="00D15CD3">
              <w:rPr>
                <w:rFonts w:ascii="Arial" w:eastAsia="Times New Roman" w:hAnsi="Arial" w:cs="Arial"/>
                <w:b/>
                <w:bCs/>
                <w:color w:val="000000"/>
                <w:sz w:val="19"/>
                <w:szCs w:val="19"/>
              </w:rPr>
              <w:t xml:space="preserve">State/Province </w:t>
            </w:r>
          </w:p>
        </w:tc>
        <w:tc>
          <w:tcPr>
            <w:tcW w:w="4000" w:type="pct"/>
            <w:vAlign w:val="center"/>
            <w:hideMark/>
          </w:tcPr>
          <w:p w14:paraId="333D64E0" w14:textId="77777777" w:rsidR="00D15CD3" w:rsidRPr="00D15CD3" w:rsidRDefault="00D15CD3" w:rsidP="00D15CD3">
            <w:pPr>
              <w:spacing w:after="0" w:line="240" w:lineRule="auto"/>
              <w:rPr>
                <w:rFonts w:ascii="Arial" w:eastAsia="Times New Roman" w:hAnsi="Arial" w:cs="Arial"/>
                <w:sz w:val="24"/>
                <w:szCs w:val="24"/>
              </w:rPr>
            </w:pPr>
            <w:r w:rsidRPr="00D15CD3">
              <w:rPr>
                <w:rFonts w:ascii="Arial" w:eastAsia="Times New Roman" w:hAnsi="Arial" w:cs="Arial"/>
                <w:sz w:val="19"/>
                <w:szCs w:val="19"/>
              </w:rPr>
              <w:t>California</w:t>
            </w:r>
            <w:r w:rsidRPr="00D15CD3">
              <w:rPr>
                <w:rFonts w:ascii="Arial" w:eastAsia="Times New Roman" w:hAnsi="Arial" w:cs="Arial"/>
                <w:sz w:val="24"/>
                <w:szCs w:val="24"/>
              </w:rPr>
              <w:t xml:space="preserve"> </w:t>
            </w:r>
          </w:p>
        </w:tc>
      </w:tr>
      <w:tr w:rsidR="00D15CD3" w:rsidRPr="00D15CD3" w14:paraId="0365DDDF" w14:textId="77777777" w:rsidTr="00D15CD3">
        <w:trPr>
          <w:tblCellSpacing w:w="0" w:type="dxa"/>
          <w:jc w:val="center"/>
        </w:trPr>
        <w:tc>
          <w:tcPr>
            <w:tcW w:w="0" w:type="auto"/>
            <w:hideMark/>
          </w:tcPr>
          <w:p w14:paraId="09A4A99A" w14:textId="77777777" w:rsidR="00D15CD3" w:rsidRPr="00D15CD3" w:rsidRDefault="00D15CD3" w:rsidP="00D15CD3">
            <w:pPr>
              <w:spacing w:after="0" w:line="240" w:lineRule="auto"/>
              <w:rPr>
                <w:rFonts w:ascii="Arial" w:eastAsia="Times New Roman" w:hAnsi="Arial" w:cs="Arial"/>
                <w:sz w:val="24"/>
                <w:szCs w:val="24"/>
              </w:rPr>
            </w:pPr>
            <w:r w:rsidRPr="00D15CD3">
              <w:rPr>
                <w:rFonts w:ascii="Arial" w:eastAsia="Times New Roman" w:hAnsi="Arial" w:cs="Arial"/>
                <w:b/>
                <w:bCs/>
                <w:color w:val="000000"/>
                <w:sz w:val="19"/>
                <w:szCs w:val="19"/>
              </w:rPr>
              <w:t xml:space="preserve">Zip Code </w:t>
            </w:r>
          </w:p>
        </w:tc>
        <w:tc>
          <w:tcPr>
            <w:tcW w:w="4000" w:type="pct"/>
            <w:vAlign w:val="center"/>
            <w:hideMark/>
          </w:tcPr>
          <w:p w14:paraId="0D0B3E68" w14:textId="77777777" w:rsidR="00D15CD3" w:rsidRPr="00D15CD3" w:rsidRDefault="00D15CD3" w:rsidP="00D15CD3">
            <w:pPr>
              <w:spacing w:after="0" w:line="240" w:lineRule="auto"/>
              <w:rPr>
                <w:rFonts w:ascii="Arial" w:eastAsia="Times New Roman" w:hAnsi="Arial" w:cs="Arial"/>
                <w:sz w:val="24"/>
                <w:szCs w:val="24"/>
              </w:rPr>
            </w:pPr>
            <w:r w:rsidRPr="00D15CD3">
              <w:rPr>
                <w:rFonts w:ascii="Arial" w:eastAsia="Times New Roman" w:hAnsi="Arial" w:cs="Arial"/>
                <w:sz w:val="19"/>
                <w:szCs w:val="19"/>
              </w:rPr>
              <w:t>93725</w:t>
            </w:r>
            <w:r w:rsidRPr="00D15CD3">
              <w:rPr>
                <w:rFonts w:ascii="Arial" w:eastAsia="Times New Roman" w:hAnsi="Arial" w:cs="Arial"/>
                <w:sz w:val="24"/>
                <w:szCs w:val="24"/>
              </w:rPr>
              <w:t xml:space="preserve"> </w:t>
            </w:r>
          </w:p>
        </w:tc>
      </w:tr>
      <w:tr w:rsidR="00D15CD3" w:rsidRPr="00D15CD3" w14:paraId="229A1E89" w14:textId="77777777" w:rsidTr="00D15CD3">
        <w:trPr>
          <w:tblCellSpacing w:w="0" w:type="dxa"/>
          <w:jc w:val="center"/>
        </w:trPr>
        <w:tc>
          <w:tcPr>
            <w:tcW w:w="0" w:type="auto"/>
            <w:hideMark/>
          </w:tcPr>
          <w:p w14:paraId="75FD6F6D" w14:textId="77777777" w:rsidR="00D15CD3" w:rsidRPr="00D15CD3" w:rsidRDefault="00D15CD3" w:rsidP="00D15CD3">
            <w:pPr>
              <w:spacing w:after="0" w:line="240" w:lineRule="auto"/>
              <w:rPr>
                <w:rFonts w:ascii="Arial" w:eastAsia="Times New Roman" w:hAnsi="Arial" w:cs="Arial"/>
                <w:sz w:val="24"/>
                <w:szCs w:val="24"/>
              </w:rPr>
            </w:pPr>
            <w:r w:rsidRPr="00D15CD3">
              <w:rPr>
                <w:rFonts w:ascii="Arial" w:eastAsia="Times New Roman" w:hAnsi="Arial" w:cs="Arial"/>
                <w:b/>
                <w:bCs/>
                <w:color w:val="000000"/>
                <w:sz w:val="19"/>
                <w:szCs w:val="19"/>
              </w:rPr>
              <w:t xml:space="preserve">Purpose </w:t>
            </w:r>
          </w:p>
        </w:tc>
        <w:tc>
          <w:tcPr>
            <w:tcW w:w="4000" w:type="pct"/>
            <w:vAlign w:val="center"/>
            <w:hideMark/>
          </w:tcPr>
          <w:p w14:paraId="16A8AA60" w14:textId="77777777" w:rsidR="00D15CD3" w:rsidRPr="00D15CD3" w:rsidRDefault="00D15CD3" w:rsidP="00D15CD3">
            <w:pPr>
              <w:spacing w:before="100" w:beforeAutospacing="1" w:after="100" w:afterAutospacing="1" w:line="240" w:lineRule="auto"/>
              <w:rPr>
                <w:rFonts w:ascii="Arial" w:eastAsia="Times New Roman" w:hAnsi="Arial" w:cs="Arial"/>
                <w:sz w:val="19"/>
                <w:szCs w:val="19"/>
              </w:rPr>
            </w:pPr>
            <w:r w:rsidRPr="00D15CD3">
              <w:rPr>
                <w:rFonts w:ascii="Arial" w:eastAsia="Times New Roman" w:hAnsi="Arial" w:cs="Arial"/>
                <w:b/>
                <w:bCs/>
                <w:sz w:val="20"/>
                <w:szCs w:val="20"/>
              </w:rPr>
              <w:t>Purpose</w:t>
            </w:r>
            <w:r w:rsidRPr="00D15CD3">
              <w:rPr>
                <w:rFonts w:ascii="Arial" w:eastAsia="Times New Roman" w:hAnsi="Arial" w:cs="Arial"/>
                <w:sz w:val="20"/>
                <w:szCs w:val="20"/>
              </w:rPr>
              <w:t xml:space="preserve"> </w:t>
            </w:r>
            <w:r w:rsidRPr="00D15CD3">
              <w:rPr>
                <w:rFonts w:ascii="Arial" w:eastAsia="Times New Roman" w:hAnsi="Arial" w:cs="Arial"/>
                <w:sz w:val="20"/>
                <w:szCs w:val="20"/>
              </w:rPr>
              <w:br/>
              <w:t xml:space="preserve">The purpose of this role is to plan, organize, and manage total construction efforts within TEU division resulting in successful completion of field work, job schedules, and customer satisfaction in TEU construction projects.   This role provides support for achievement of Construction and corporate objectives and for maintaining a safe and profitable field operation.   </w:t>
            </w:r>
            <w:r w:rsidRPr="00D15CD3">
              <w:rPr>
                <w:rFonts w:ascii="Arial" w:eastAsia="Times New Roman" w:hAnsi="Arial" w:cs="Arial"/>
                <w:sz w:val="20"/>
                <w:szCs w:val="20"/>
              </w:rPr>
              <w:br/>
            </w:r>
            <w:r w:rsidRPr="00D15CD3">
              <w:rPr>
                <w:rFonts w:ascii="Arial" w:eastAsia="Times New Roman" w:hAnsi="Arial" w:cs="Arial"/>
                <w:sz w:val="20"/>
                <w:szCs w:val="20"/>
              </w:rPr>
              <w:br/>
            </w:r>
            <w:r w:rsidRPr="00D15CD3">
              <w:rPr>
                <w:rFonts w:ascii="Arial" w:eastAsia="Times New Roman" w:hAnsi="Arial" w:cs="Arial"/>
                <w:b/>
                <w:bCs/>
                <w:sz w:val="20"/>
                <w:szCs w:val="20"/>
              </w:rPr>
              <w:t>Essential Duties &amp; Responsibilities</w:t>
            </w:r>
            <w:r w:rsidRPr="00D15CD3">
              <w:rPr>
                <w:rFonts w:ascii="Arial" w:eastAsia="Times New Roman" w:hAnsi="Arial" w:cs="Arial"/>
                <w:sz w:val="20"/>
                <w:szCs w:val="20"/>
              </w:rPr>
              <w:br/>
              <w:t xml:space="preserve">- Actively supports the achievement of Construction goals and objectives by participating in the strategic planning process, staying abreast of evaluating and industry trends.   Ensures that the construction specialty areas remain focused on long range priorities, customer feedback, and continuously strives to make improvements to day-to-day processes and practices. </w:t>
            </w:r>
            <w:r w:rsidRPr="00D15CD3">
              <w:rPr>
                <w:rFonts w:ascii="Arial" w:eastAsia="Times New Roman" w:hAnsi="Arial" w:cs="Arial"/>
                <w:sz w:val="20"/>
                <w:szCs w:val="20"/>
              </w:rPr>
              <w:br/>
              <w:t xml:space="preserve">- Facilitates collaboration across area offices and builds consistency across construction and safety practices and procedures.   Ensures policies, procedures, and standards are adhered to as well as protect the company’s interests. </w:t>
            </w:r>
            <w:r w:rsidRPr="00D15CD3">
              <w:rPr>
                <w:rFonts w:ascii="Arial" w:eastAsia="Times New Roman" w:hAnsi="Arial" w:cs="Arial"/>
                <w:sz w:val="20"/>
                <w:szCs w:val="20"/>
              </w:rPr>
              <w:br/>
              <w:t xml:space="preserve">- Prepares construction specialty workforce for evolving business needs.   Manages staffing and corresponding costs, balancing short and long-term needs for people (skills/manpower).   Maximizes performance, accountability, and motivation of workforce while maintaining morale.   Models innovative/effective management practices. </w:t>
            </w:r>
            <w:r w:rsidRPr="00D15CD3">
              <w:rPr>
                <w:rFonts w:ascii="Arial" w:eastAsia="Times New Roman" w:hAnsi="Arial" w:cs="Arial"/>
                <w:sz w:val="20"/>
                <w:szCs w:val="20"/>
              </w:rPr>
              <w:br/>
              <w:t xml:space="preserve">- Establishes, promotes, and protects Teichert’s values including diversity, teamwork, fair work environment, and respect of others.   Maintains a “team” spirit within the business unit.   Works and cooperates with other disciplines (across company lines) to ensure maximum and best use of resources. </w:t>
            </w:r>
            <w:r w:rsidRPr="00D15CD3">
              <w:rPr>
                <w:rFonts w:ascii="Arial" w:eastAsia="Times New Roman" w:hAnsi="Arial" w:cs="Arial"/>
                <w:sz w:val="20"/>
                <w:szCs w:val="20"/>
              </w:rPr>
              <w:br/>
              <w:t xml:space="preserve">- Promotes and protects the community perception of Teichert.    </w:t>
            </w:r>
            <w:r w:rsidRPr="00D15CD3">
              <w:rPr>
                <w:rFonts w:ascii="Arial" w:eastAsia="Times New Roman" w:hAnsi="Arial" w:cs="Arial"/>
                <w:sz w:val="20"/>
                <w:szCs w:val="20"/>
              </w:rPr>
              <w:br/>
              <w:t xml:space="preserve">- Aspires to achieve a </w:t>
            </w:r>
            <w:proofErr w:type="gramStart"/>
            <w:r w:rsidRPr="00D15CD3">
              <w:rPr>
                <w:rFonts w:ascii="Arial" w:eastAsia="Times New Roman" w:hAnsi="Arial" w:cs="Arial"/>
                <w:sz w:val="20"/>
                <w:szCs w:val="20"/>
              </w:rPr>
              <w:t>zero injury</w:t>
            </w:r>
            <w:proofErr w:type="gramEnd"/>
            <w:r w:rsidRPr="00D15CD3">
              <w:rPr>
                <w:rFonts w:ascii="Arial" w:eastAsia="Times New Roman" w:hAnsi="Arial" w:cs="Arial"/>
                <w:sz w:val="20"/>
                <w:szCs w:val="20"/>
              </w:rPr>
              <w:t xml:space="preserve"> culture through visible support of Teichert’s Injury Prevention and Safety program, the implementation/interpretation of safety programs, and active participation in safety meetings and training sessions.   Proactively identifies, and communicates, safety improvements and hazardous/potentially hazardous conditions to maintain a safe, healthy work environment and meet corporate safety standards.   </w:t>
            </w:r>
            <w:r w:rsidRPr="00D15CD3">
              <w:rPr>
                <w:rFonts w:ascii="Arial" w:eastAsia="Times New Roman" w:hAnsi="Arial" w:cs="Arial"/>
                <w:sz w:val="20"/>
                <w:szCs w:val="20"/>
              </w:rPr>
              <w:br/>
              <w:t xml:space="preserve">- Plan, organize, and manage construction project efforts, ensuring projects are completed on time, on budget, and of exceptional quality.   </w:t>
            </w:r>
            <w:r w:rsidRPr="00D15CD3">
              <w:rPr>
                <w:rFonts w:ascii="Arial" w:eastAsia="Times New Roman" w:hAnsi="Arial" w:cs="Arial"/>
                <w:sz w:val="20"/>
                <w:szCs w:val="20"/>
              </w:rPr>
              <w:br/>
              <w:t xml:space="preserve">- Provides administrative and technical direction to construction projects.   Plans and coordinates construction specialty activities.   Approves construction methods and equipment and circumvents/resolves problem areas resulting in projects completed on time, within budget, and meeting customer expectations. </w:t>
            </w:r>
            <w:r w:rsidRPr="00D15CD3">
              <w:rPr>
                <w:rFonts w:ascii="Arial" w:eastAsia="Times New Roman" w:hAnsi="Arial" w:cs="Arial"/>
                <w:sz w:val="20"/>
                <w:szCs w:val="20"/>
              </w:rPr>
              <w:br/>
              <w:t xml:space="preserve">- Assumes responsibility for ongoing productivity of craft employees, efficient use of material, equipment, and resources, and the performance of the specialty functions on projects.   </w:t>
            </w:r>
            <w:r w:rsidRPr="00D15CD3">
              <w:rPr>
                <w:rFonts w:ascii="Arial" w:eastAsia="Times New Roman" w:hAnsi="Arial" w:cs="Arial"/>
                <w:sz w:val="20"/>
                <w:szCs w:val="20"/>
              </w:rPr>
              <w:br/>
              <w:t xml:space="preserve">- Establishes, communicates, monitors, and evaluates construction goals and strategic plans.   </w:t>
            </w:r>
            <w:r w:rsidRPr="00D15CD3">
              <w:rPr>
                <w:rFonts w:ascii="Arial" w:eastAsia="Times New Roman" w:hAnsi="Arial" w:cs="Arial"/>
                <w:sz w:val="20"/>
                <w:szCs w:val="20"/>
              </w:rPr>
              <w:br/>
              <w:t xml:space="preserve">- Meets company equipment utilization goals and ensures maximum and best use of equipment and manpower resources.   Marshals resources (i.e. people, equipment, tools, material, support) and provides direction to planning, scheduling, and tracking field personnel and </w:t>
            </w:r>
            <w:r w:rsidRPr="00D15CD3">
              <w:rPr>
                <w:rFonts w:ascii="Arial" w:eastAsia="Times New Roman" w:hAnsi="Arial" w:cs="Arial"/>
                <w:sz w:val="20"/>
                <w:szCs w:val="20"/>
              </w:rPr>
              <w:lastRenderedPageBreak/>
              <w:t xml:space="preserve">equipment.   Assesses capability, location, and availability, and coordinates with other business unit functions for best utilization of resources. </w:t>
            </w:r>
            <w:r w:rsidRPr="00D15CD3">
              <w:rPr>
                <w:rFonts w:ascii="Arial" w:eastAsia="Times New Roman" w:hAnsi="Arial" w:cs="Arial"/>
                <w:sz w:val="20"/>
                <w:szCs w:val="20"/>
              </w:rPr>
              <w:br/>
              <w:t xml:space="preserve">- Maximizes employee performance and professional growth.   Specifically, provides management direction to Superintendents and Foremen; motivates employees to function as a cohesive unit, oversees regularly planned meetings; develops employees by evaluating </w:t>
            </w:r>
            <w:proofErr w:type="spellStart"/>
            <w:r w:rsidRPr="00D15CD3">
              <w:rPr>
                <w:rFonts w:ascii="Arial" w:eastAsia="Times New Roman" w:hAnsi="Arial" w:cs="Arial"/>
                <w:sz w:val="20"/>
                <w:szCs w:val="20"/>
              </w:rPr>
              <w:t>performanc</w:t>
            </w:r>
            <w:proofErr w:type="spellEnd"/>
            <w:r w:rsidRPr="00D15CD3">
              <w:rPr>
                <w:rFonts w:ascii="Arial" w:eastAsia="Times New Roman" w:hAnsi="Arial" w:cs="Arial"/>
                <w:sz w:val="20"/>
                <w:szCs w:val="20"/>
              </w:rPr>
              <w:t xml:space="preserve"> e, providing coaching, training, and mentoring opportunities.   Actively participates in recruiting. </w:t>
            </w:r>
            <w:r w:rsidRPr="00D15CD3">
              <w:rPr>
                <w:rFonts w:ascii="Arial" w:eastAsia="Times New Roman" w:hAnsi="Arial" w:cs="Arial"/>
                <w:sz w:val="20"/>
                <w:szCs w:val="20"/>
              </w:rPr>
              <w:br/>
              <w:t xml:space="preserve">- Builds and maintains positive working relationships with external customers, design consultants, union officials, contractors, and other business units.   Facilitates communication of company and project policies, procedures, and standards.   Works with Industrial Relations dept. to maintain communication with unions, resolve jurisdictional disputes, training craft employees, etc. </w:t>
            </w:r>
            <w:r w:rsidRPr="00D15CD3">
              <w:rPr>
                <w:rFonts w:ascii="Arial" w:eastAsia="Times New Roman" w:hAnsi="Arial" w:cs="Arial"/>
                <w:sz w:val="20"/>
                <w:szCs w:val="20"/>
              </w:rPr>
              <w:br/>
              <w:t xml:space="preserve">- Completes internal administrative organization responsibilities and documentation, including project logs, files, records, customer reports and reports pertaining to specialty activities.   May include budgets, profit/loss reporting, purchase requisitions, and safety; ensures written Construction Program manuals and any other construction related materials are available and up-to-date. </w:t>
            </w:r>
            <w:r w:rsidRPr="00D15CD3">
              <w:rPr>
                <w:rFonts w:ascii="Arial" w:eastAsia="Times New Roman" w:hAnsi="Arial" w:cs="Arial"/>
                <w:sz w:val="20"/>
                <w:szCs w:val="20"/>
              </w:rPr>
              <w:br/>
            </w:r>
            <w:r w:rsidRPr="00D15CD3">
              <w:rPr>
                <w:rFonts w:ascii="Arial" w:eastAsia="Times New Roman" w:hAnsi="Arial" w:cs="Arial"/>
                <w:sz w:val="20"/>
                <w:szCs w:val="20"/>
              </w:rPr>
              <w:br/>
            </w:r>
            <w:r w:rsidRPr="00D15CD3">
              <w:rPr>
                <w:rFonts w:ascii="Arial" w:eastAsia="Times New Roman" w:hAnsi="Arial" w:cs="Arial"/>
                <w:b/>
                <w:bCs/>
                <w:sz w:val="20"/>
                <w:szCs w:val="20"/>
              </w:rPr>
              <w:t>Role Qualifications &amp; Requirements</w:t>
            </w:r>
            <w:r w:rsidRPr="00D15CD3">
              <w:rPr>
                <w:rFonts w:ascii="Arial" w:eastAsia="Times New Roman" w:hAnsi="Arial" w:cs="Arial"/>
                <w:sz w:val="20"/>
                <w:szCs w:val="20"/>
              </w:rPr>
              <w:br/>
            </w:r>
            <w:r w:rsidRPr="00D15CD3">
              <w:rPr>
                <w:rFonts w:ascii="Arial" w:eastAsia="Times New Roman" w:hAnsi="Arial" w:cs="Arial"/>
                <w:sz w:val="20"/>
                <w:szCs w:val="20"/>
              </w:rPr>
              <w:br/>
            </w:r>
            <w:r w:rsidRPr="00D15CD3">
              <w:rPr>
                <w:rFonts w:ascii="Arial" w:eastAsia="Times New Roman" w:hAnsi="Arial" w:cs="Arial"/>
                <w:i/>
                <w:iCs/>
                <w:sz w:val="20"/>
                <w:szCs w:val="20"/>
              </w:rPr>
              <w:t>Education:</w:t>
            </w:r>
            <w:r w:rsidRPr="00D15CD3">
              <w:rPr>
                <w:rFonts w:ascii="Arial" w:eastAsia="Times New Roman" w:hAnsi="Arial" w:cs="Arial"/>
                <w:sz w:val="20"/>
                <w:szCs w:val="20"/>
              </w:rPr>
              <w:t xml:space="preserve"> </w:t>
            </w:r>
            <w:r w:rsidRPr="00D15CD3">
              <w:rPr>
                <w:rFonts w:ascii="Arial" w:eastAsia="Times New Roman" w:hAnsi="Arial" w:cs="Arial"/>
                <w:sz w:val="20"/>
                <w:szCs w:val="20"/>
              </w:rPr>
              <w:br/>
              <w:t xml:space="preserve">-    Bachelor’s degree in Engineering, Construction Management, (or related field) or equivalent combination of technical training and related experience (preferred) </w:t>
            </w:r>
            <w:r w:rsidRPr="00D15CD3">
              <w:rPr>
                <w:rFonts w:ascii="Arial" w:eastAsia="Times New Roman" w:hAnsi="Arial" w:cs="Arial"/>
                <w:sz w:val="20"/>
                <w:szCs w:val="20"/>
              </w:rPr>
              <w:br/>
            </w:r>
            <w:r w:rsidRPr="00D15CD3">
              <w:rPr>
                <w:rFonts w:ascii="Arial" w:eastAsia="Times New Roman" w:hAnsi="Arial" w:cs="Arial"/>
                <w:sz w:val="20"/>
                <w:szCs w:val="20"/>
              </w:rPr>
              <w:br/>
            </w:r>
            <w:r w:rsidRPr="00D15CD3">
              <w:rPr>
                <w:rFonts w:ascii="Arial" w:eastAsia="Times New Roman" w:hAnsi="Arial" w:cs="Arial"/>
                <w:i/>
                <w:iCs/>
                <w:sz w:val="20"/>
                <w:szCs w:val="20"/>
              </w:rPr>
              <w:t>Experience &amp; Industry Expertise:</w:t>
            </w:r>
            <w:r w:rsidRPr="00D15CD3">
              <w:rPr>
                <w:rFonts w:ascii="Arial" w:eastAsia="Times New Roman" w:hAnsi="Arial" w:cs="Arial"/>
                <w:sz w:val="20"/>
                <w:szCs w:val="20"/>
              </w:rPr>
              <w:t xml:space="preserve"> </w:t>
            </w:r>
            <w:r w:rsidRPr="00D15CD3">
              <w:rPr>
                <w:rFonts w:ascii="Arial" w:eastAsia="Times New Roman" w:hAnsi="Arial" w:cs="Arial"/>
                <w:sz w:val="20"/>
                <w:szCs w:val="20"/>
              </w:rPr>
              <w:br/>
              <w:t xml:space="preserve">- Minimum of ten years’ experience in the construction or engineering industry   with progressive experience in construction of gas distribution systems </w:t>
            </w:r>
            <w:r w:rsidRPr="00D15CD3">
              <w:rPr>
                <w:rFonts w:ascii="Arial" w:eastAsia="Times New Roman" w:hAnsi="Arial" w:cs="Arial"/>
                <w:sz w:val="20"/>
                <w:szCs w:val="20"/>
              </w:rPr>
              <w:br/>
              <w:t xml:space="preserve">- Minimum eight years’ experience supervising others </w:t>
            </w:r>
            <w:r w:rsidRPr="00D15CD3">
              <w:rPr>
                <w:rFonts w:ascii="Arial" w:eastAsia="Times New Roman" w:hAnsi="Arial" w:cs="Arial"/>
                <w:sz w:val="20"/>
                <w:szCs w:val="20"/>
              </w:rPr>
              <w:br/>
              <w:t xml:space="preserve">-    Must have strong experience in underground construction, trenchless construction methods and replacement of gas distribution systems </w:t>
            </w:r>
            <w:r w:rsidRPr="00D15CD3">
              <w:rPr>
                <w:rFonts w:ascii="Arial" w:eastAsia="Times New Roman" w:hAnsi="Arial" w:cs="Arial"/>
                <w:sz w:val="20"/>
                <w:szCs w:val="20"/>
              </w:rPr>
              <w:br/>
            </w:r>
            <w:r w:rsidRPr="00D15CD3">
              <w:rPr>
                <w:rFonts w:ascii="Arial" w:eastAsia="Times New Roman" w:hAnsi="Arial" w:cs="Arial"/>
                <w:sz w:val="20"/>
                <w:szCs w:val="20"/>
              </w:rPr>
              <w:br/>
            </w:r>
            <w:r w:rsidRPr="00D15CD3">
              <w:rPr>
                <w:rFonts w:ascii="Arial" w:eastAsia="Times New Roman" w:hAnsi="Arial" w:cs="Arial"/>
                <w:i/>
                <w:iCs/>
                <w:sz w:val="20"/>
                <w:szCs w:val="20"/>
              </w:rPr>
              <w:t>Specific Job Requirements:</w:t>
            </w:r>
            <w:r w:rsidRPr="00D15CD3">
              <w:rPr>
                <w:rFonts w:ascii="Arial" w:eastAsia="Times New Roman" w:hAnsi="Arial" w:cs="Arial"/>
                <w:sz w:val="20"/>
                <w:szCs w:val="20"/>
              </w:rPr>
              <w:t xml:space="preserve"> </w:t>
            </w:r>
            <w:r w:rsidRPr="00D15CD3">
              <w:rPr>
                <w:rFonts w:ascii="Arial" w:eastAsia="Times New Roman" w:hAnsi="Arial" w:cs="Arial"/>
                <w:sz w:val="20"/>
                <w:szCs w:val="20"/>
              </w:rPr>
              <w:br/>
              <w:t xml:space="preserve">- Successful completion of pre-employment drug, alcohol, and background investigation </w:t>
            </w:r>
            <w:r w:rsidRPr="00D15CD3">
              <w:rPr>
                <w:rFonts w:ascii="Arial" w:eastAsia="Times New Roman" w:hAnsi="Arial" w:cs="Arial"/>
                <w:sz w:val="20"/>
                <w:szCs w:val="20"/>
              </w:rPr>
              <w:br/>
              <w:t xml:space="preserve">- Valid Driver’s License </w:t>
            </w:r>
            <w:r w:rsidRPr="00D15CD3">
              <w:rPr>
                <w:rFonts w:ascii="Arial" w:eastAsia="Times New Roman" w:hAnsi="Arial" w:cs="Arial"/>
                <w:sz w:val="20"/>
                <w:szCs w:val="20"/>
              </w:rPr>
              <w:br/>
              <w:t xml:space="preserve">- Current on all company required safety training </w:t>
            </w:r>
            <w:r w:rsidRPr="00D15CD3">
              <w:rPr>
                <w:rFonts w:ascii="Arial" w:eastAsia="Times New Roman" w:hAnsi="Arial" w:cs="Arial"/>
                <w:sz w:val="20"/>
                <w:szCs w:val="20"/>
              </w:rPr>
              <w:br/>
              <w:t xml:space="preserve">- Ability to preserve confidential and proprietary information and successfully avoid conflicts-of-interest </w:t>
            </w:r>
            <w:r w:rsidRPr="00D15CD3">
              <w:rPr>
                <w:rFonts w:ascii="Arial" w:eastAsia="Times New Roman" w:hAnsi="Arial" w:cs="Arial"/>
                <w:sz w:val="20"/>
                <w:szCs w:val="20"/>
              </w:rPr>
              <w:br/>
              <w:t xml:space="preserve">- Knowledge of   HCSS, Primavera P6    </w:t>
            </w:r>
            <w:r w:rsidRPr="00D15CD3">
              <w:rPr>
                <w:rFonts w:ascii="Arial" w:eastAsia="Times New Roman" w:hAnsi="Arial" w:cs="Arial"/>
                <w:sz w:val="20"/>
                <w:szCs w:val="20"/>
              </w:rPr>
              <w:br/>
              <w:t xml:space="preserve">- Thorough knowledge of construction contracts/ law </w:t>
            </w:r>
            <w:r w:rsidRPr="00D15CD3">
              <w:rPr>
                <w:rFonts w:ascii="Arial" w:eastAsia="Times New Roman" w:hAnsi="Arial" w:cs="Arial"/>
                <w:sz w:val="20"/>
                <w:szCs w:val="20"/>
              </w:rPr>
              <w:br/>
              <w:t xml:space="preserve">- Strong working knowledge of collective bargaining agreements, personnel issues and EEO </w:t>
            </w:r>
            <w:r w:rsidRPr="00D15CD3">
              <w:rPr>
                <w:rFonts w:ascii="Arial" w:eastAsia="Times New Roman" w:hAnsi="Arial" w:cs="Arial"/>
                <w:sz w:val="20"/>
                <w:szCs w:val="20"/>
              </w:rPr>
              <w:br/>
              <w:t xml:space="preserve">- Thorough understanding of corporate and industry practices, processes, standards, technology, equipment methods, cost control, schedules, etc. and their impact on project activities </w:t>
            </w:r>
            <w:r w:rsidRPr="00D15CD3">
              <w:rPr>
                <w:rFonts w:ascii="Arial" w:eastAsia="Times New Roman" w:hAnsi="Arial" w:cs="Arial"/>
                <w:sz w:val="20"/>
                <w:szCs w:val="20"/>
              </w:rPr>
              <w:br/>
              <w:t xml:space="preserve">- Thorough knowledge of company’s Standard Operating Policies and Procedures </w:t>
            </w:r>
            <w:r w:rsidRPr="00D15CD3">
              <w:rPr>
                <w:rFonts w:ascii="Arial" w:eastAsia="Times New Roman" w:hAnsi="Arial" w:cs="Arial"/>
                <w:sz w:val="20"/>
                <w:szCs w:val="20"/>
              </w:rPr>
              <w:br/>
              <w:t xml:space="preserve">- Travel is required </w:t>
            </w:r>
          </w:p>
          <w:p w14:paraId="5F9CEF6D" w14:textId="77777777" w:rsidR="00D15CD3" w:rsidRPr="00D15CD3" w:rsidRDefault="00D15CD3" w:rsidP="00D15CD3">
            <w:pPr>
              <w:spacing w:before="100" w:beforeAutospacing="1" w:after="100" w:afterAutospacing="1" w:line="240" w:lineRule="auto"/>
              <w:rPr>
                <w:rFonts w:ascii="Arial" w:eastAsia="Times New Roman" w:hAnsi="Arial" w:cs="Arial"/>
                <w:sz w:val="19"/>
                <w:szCs w:val="19"/>
              </w:rPr>
            </w:pPr>
            <w:r w:rsidRPr="00D15CD3">
              <w:rPr>
                <w:rFonts w:ascii="Arial" w:eastAsia="Times New Roman" w:hAnsi="Arial" w:cs="Arial"/>
                <w:b/>
                <w:bCs/>
                <w:i/>
                <w:iCs/>
                <w:sz w:val="20"/>
                <w:szCs w:val="20"/>
              </w:rPr>
              <w:lastRenderedPageBreak/>
              <w:t>Teichert is an Equal Opportunity Employer that considers all applicants for employment regardless of race, color, religion, sex, sexual orientation, gender identity, national origin, protected veteran status, disability, or any other protected status.  Teichert is an E-Verify Company.</w:t>
            </w:r>
            <w:r w:rsidRPr="00D15CD3">
              <w:rPr>
                <w:rFonts w:ascii="Arial" w:eastAsia="Times New Roman" w:hAnsi="Arial" w:cs="Arial"/>
                <w:b/>
                <w:bCs/>
                <w:i/>
                <w:iCs/>
                <w:sz w:val="20"/>
                <w:szCs w:val="20"/>
              </w:rPr>
              <w:br/>
            </w:r>
            <w:r w:rsidRPr="00D15CD3">
              <w:rPr>
                <w:rFonts w:ascii="Arial" w:eastAsia="Times New Roman" w:hAnsi="Arial" w:cs="Arial"/>
                <w:b/>
                <w:bCs/>
                <w:i/>
                <w:iCs/>
                <w:sz w:val="20"/>
                <w:szCs w:val="20"/>
              </w:rPr>
              <w:br/>
            </w:r>
            <w:r w:rsidRPr="00D15CD3">
              <w:rPr>
                <w:rFonts w:ascii="Arial" w:eastAsia="Times New Roman" w:hAnsi="Arial" w:cs="Arial"/>
                <w:b/>
                <w:bCs/>
                <w:sz w:val="20"/>
                <w:szCs w:val="20"/>
              </w:rPr>
              <w:t>Notice to Staffing Agencies</w:t>
            </w:r>
            <w:r w:rsidRPr="00D15CD3">
              <w:rPr>
                <w:rFonts w:ascii="Arial" w:eastAsia="Times New Roman" w:hAnsi="Arial" w:cs="Arial"/>
                <w:sz w:val="20"/>
                <w:szCs w:val="20"/>
              </w:rPr>
              <w:br/>
              <w:t xml:space="preserve">Teichert, Inc. and its subsidiaries ("Teichert") will not accept unsolicited resumes from any source other than directly from a candidate. Any unsolicited resumes sent to Teichert, including unsolicited resumes sent to a Teichert mailing address, fax machine or email address, directly to Teichert employees, or to Teichert’s resume database will be considered Teichert property. Teichert will NOT pay a fee for any placement resulting from the receipt of an unsolicited resume. Teichert will consider any candidate for whom an Agency has submitted an unsolicited resume to have been referred by the Agency free of any charges or fees. Agencies must obtain advance written approval from Teichert’s recruiting function to submit resumes, and then only in conjunction with a valid fully-executed contract for service and in response to a specific job opening. Teichert will not pay a fee to any Agency that does not have such agreement in place. Agency agreements will only be valid if in writing and signed by Teichert’s Human Resources Representative or his/ her designee. No other Teichert employee is authorized to bind Teichert to any agreement regarding the placement of candidates by Agencies. </w:t>
            </w:r>
          </w:p>
        </w:tc>
      </w:tr>
    </w:tbl>
    <w:p w14:paraId="0D9243DE" w14:textId="77777777" w:rsidR="00D15CD3" w:rsidRPr="00B3244A" w:rsidRDefault="00D15CD3" w:rsidP="00D15CD3">
      <w:pPr>
        <w:rPr>
          <w:rFonts w:ascii="Arial" w:hAnsi="Arial" w:cs="Arial"/>
          <w:sz w:val="20"/>
          <w:szCs w:val="20"/>
        </w:rPr>
      </w:pPr>
      <w:r w:rsidRPr="00B3244A">
        <w:rPr>
          <w:rFonts w:ascii="Arial" w:hAnsi="Arial" w:cs="Arial"/>
          <w:sz w:val="20"/>
          <w:szCs w:val="20"/>
        </w:rPr>
        <w:lastRenderedPageBreak/>
        <w:t xml:space="preserve">To apply, visit our Careers page at </w:t>
      </w:r>
      <w:hyperlink r:id="rId8" w:history="1">
        <w:r w:rsidRPr="00B3244A">
          <w:rPr>
            <w:rStyle w:val="Hyperlink"/>
            <w:rFonts w:ascii="Arial" w:hAnsi="Arial" w:cs="Arial"/>
            <w:sz w:val="20"/>
            <w:szCs w:val="20"/>
          </w:rPr>
          <w:t>teichert.com</w:t>
        </w:r>
      </w:hyperlink>
      <w:r w:rsidRPr="00B3244A">
        <w:rPr>
          <w:rFonts w:ascii="Arial" w:hAnsi="Arial" w:cs="Arial"/>
          <w:sz w:val="20"/>
          <w:szCs w:val="20"/>
        </w:rPr>
        <w:t xml:space="preserve"> and click on “View and Apply Online”.  </w:t>
      </w:r>
    </w:p>
    <w:p w14:paraId="3F4243CF" w14:textId="77777777" w:rsidR="00101675" w:rsidRDefault="00101675"/>
    <w:sectPr w:rsidR="0010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D3"/>
    <w:rsid w:val="00101675"/>
    <w:rsid w:val="00D1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A172"/>
  <w15:chartTrackingRefBased/>
  <w15:docId w15:val="{2B7CE14A-F292-48C3-814A-87AA0068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D3"/>
    <w:rPr>
      <w:rFonts w:ascii="Segoe UI" w:hAnsi="Segoe UI" w:cs="Segoe UI"/>
      <w:sz w:val="18"/>
      <w:szCs w:val="18"/>
    </w:rPr>
  </w:style>
  <w:style w:type="character" w:styleId="Hyperlink">
    <w:name w:val="Hyperlink"/>
    <w:basedOn w:val="DefaultParagraphFont"/>
    <w:uiPriority w:val="99"/>
    <w:unhideWhenUsed/>
    <w:rsid w:val="00D15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502032">
      <w:bodyDiv w:val="1"/>
      <w:marLeft w:val="0"/>
      <w:marRight w:val="0"/>
      <w:marTop w:val="0"/>
      <w:marBottom w:val="0"/>
      <w:divBdr>
        <w:top w:val="none" w:sz="0" w:space="0" w:color="auto"/>
        <w:left w:val="none" w:sz="0" w:space="0" w:color="auto"/>
        <w:bottom w:val="none" w:sz="0" w:space="0" w:color="auto"/>
        <w:right w:val="none" w:sz="0" w:space="0" w:color="auto"/>
      </w:divBdr>
      <w:divsChild>
        <w:div w:id="1134561816">
          <w:marLeft w:val="0"/>
          <w:marRight w:val="0"/>
          <w:marTop w:val="75"/>
          <w:marBottom w:val="150"/>
          <w:divBdr>
            <w:top w:val="none" w:sz="0" w:space="0" w:color="auto"/>
            <w:left w:val="none" w:sz="0" w:space="0" w:color="auto"/>
            <w:bottom w:val="none" w:sz="0" w:space="0" w:color="auto"/>
            <w:right w:val="none" w:sz="0" w:space="0" w:color="auto"/>
          </w:divBdr>
          <w:divsChild>
            <w:div w:id="240649758">
              <w:marLeft w:val="0"/>
              <w:marRight w:val="0"/>
              <w:marTop w:val="0"/>
              <w:marBottom w:val="0"/>
              <w:divBdr>
                <w:top w:val="none" w:sz="0" w:space="0" w:color="auto"/>
                <w:left w:val="none" w:sz="0" w:space="0" w:color="auto"/>
                <w:bottom w:val="none" w:sz="0" w:space="0" w:color="auto"/>
                <w:right w:val="none" w:sz="0" w:space="0" w:color="auto"/>
              </w:divBdr>
              <w:divsChild>
                <w:div w:id="937448945">
                  <w:marLeft w:val="0"/>
                  <w:marRight w:val="0"/>
                  <w:marTop w:val="0"/>
                  <w:marBottom w:val="0"/>
                  <w:divBdr>
                    <w:top w:val="single" w:sz="2" w:space="0" w:color="4C83CE"/>
                    <w:left w:val="single" w:sz="2" w:space="0" w:color="4C83CE"/>
                    <w:bottom w:val="single" w:sz="2" w:space="0" w:color="4C83CE"/>
                    <w:right w:val="single" w:sz="2" w:space="0" w:color="4C83CE"/>
                  </w:divBdr>
                  <w:divsChild>
                    <w:div w:id="1401519438">
                      <w:marLeft w:val="0"/>
                      <w:marRight w:val="0"/>
                      <w:marTop w:val="0"/>
                      <w:marBottom w:val="0"/>
                      <w:divBdr>
                        <w:top w:val="none" w:sz="0" w:space="0" w:color="auto"/>
                        <w:left w:val="none" w:sz="0" w:space="0" w:color="auto"/>
                        <w:bottom w:val="none" w:sz="0" w:space="0" w:color="auto"/>
                        <w:right w:val="none" w:sz="0" w:space="0" w:color="auto"/>
                      </w:divBdr>
                      <w:divsChild>
                        <w:div w:id="762072845">
                          <w:marLeft w:val="0"/>
                          <w:marRight w:val="0"/>
                          <w:marTop w:val="0"/>
                          <w:marBottom w:val="0"/>
                          <w:divBdr>
                            <w:top w:val="none" w:sz="0" w:space="0" w:color="auto"/>
                            <w:left w:val="none" w:sz="0" w:space="0" w:color="auto"/>
                            <w:bottom w:val="none" w:sz="0" w:space="0" w:color="auto"/>
                            <w:right w:val="none" w:sz="0" w:space="0" w:color="auto"/>
                          </w:divBdr>
                          <w:divsChild>
                            <w:div w:id="16353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ichert.com/teichert-way/our-partners/careers/" TargetMode="Externa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5988569147842B6AB9EA46C1A8A50" ma:contentTypeVersion="12" ma:contentTypeDescription="Create a new document." ma:contentTypeScope="" ma:versionID="6a45524feb21a3028f34dfe6f161b2ae">
  <xsd:schema xmlns:xsd="http://www.w3.org/2001/XMLSchema" xmlns:xs="http://www.w3.org/2001/XMLSchema" xmlns:p="http://schemas.microsoft.com/office/2006/metadata/properties" xmlns:ns3="869af1b0-670e-4f2f-9d3e-33c6adc068f7" xmlns:ns4="102f3cbb-d54c-405e-9710-002c712fcc29" targetNamespace="http://schemas.microsoft.com/office/2006/metadata/properties" ma:root="true" ma:fieldsID="4bbaf5366de85dc24f4c5c8a7a2840a8" ns3:_="" ns4:_="">
    <xsd:import namespace="869af1b0-670e-4f2f-9d3e-33c6adc068f7"/>
    <xsd:import namespace="102f3cbb-d54c-405e-9710-002c712fc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af1b0-670e-4f2f-9d3e-33c6adc06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f3cbb-d54c-405e-9710-002c712fcc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51ECD-1E62-4A46-AD8D-AFD8E45B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af1b0-670e-4f2f-9d3e-33c6adc068f7"/>
    <ds:schemaRef ds:uri="102f3cbb-d54c-405e-9710-002c712f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EE720-103E-4C49-88A3-740088B2B9A7}">
  <ds:schemaRefs>
    <ds:schemaRef ds:uri="http://schemas.microsoft.com/sharepoint/v3/contenttype/forms"/>
  </ds:schemaRefs>
</ds:datastoreItem>
</file>

<file path=customXml/itemProps3.xml><?xml version="1.0" encoding="utf-8"?>
<ds:datastoreItem xmlns:ds="http://schemas.openxmlformats.org/officeDocument/2006/customXml" ds:itemID="{92F42B8B-0853-47D7-914D-81157B48B090}">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102f3cbb-d54c-405e-9710-002c712fcc29"/>
    <ds:schemaRef ds:uri="869af1b0-670e-4f2f-9d3e-33c6adc068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Kumar</dc:creator>
  <cp:keywords/>
  <dc:description/>
  <cp:lastModifiedBy>Sonia Kumar</cp:lastModifiedBy>
  <cp:revision>1</cp:revision>
  <dcterms:created xsi:type="dcterms:W3CDTF">2019-10-21T16:03:00Z</dcterms:created>
  <dcterms:modified xsi:type="dcterms:W3CDTF">2019-10-21T16:03:00Z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0x0101007B85988569147842B6AB9EA46C1A8A50</vt:lpwstr>
  </property>
</Properties>
</file>